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6" w:rsidRDefault="00B31706" w:rsidP="00B31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Исполнение «Дорожной карты» за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/Г 2020 – 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1706" w:rsidRDefault="00B31706" w:rsidP="00B317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95885" w:rsidRPr="00DE37E6" w:rsidRDefault="00E95885" w:rsidP="00B3170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Дорожная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карата</w:t>
      </w:r>
      <w:r w:rsidRPr="00DE37E6">
        <w:rPr>
          <w:rFonts w:ascii="Times New Roman" w:hAnsi="Times New Roman" w:cs="Times New Roman"/>
          <w:b/>
          <w:sz w:val="24"/>
          <w:szCs w:val="24"/>
        </w:rPr>
        <w:t xml:space="preserve"> по повышению качества общего образования на 2020-2021 учебный год.</w:t>
      </w:r>
    </w:p>
    <w:p w:rsidR="00E95885" w:rsidRPr="00DE37E6" w:rsidRDefault="00E95885" w:rsidP="00E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10"/>
        <w:gridCol w:w="3802"/>
        <w:gridCol w:w="1560"/>
        <w:gridCol w:w="1842"/>
        <w:gridCol w:w="3402"/>
        <w:gridCol w:w="3402"/>
      </w:tblGrid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85" w:rsidRPr="00DE37E6" w:rsidRDefault="00E95885" w:rsidP="008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85" w:rsidRPr="00DE37E6" w:rsidRDefault="00E95885" w:rsidP="008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85" w:rsidRPr="00DE37E6" w:rsidRDefault="00E95885" w:rsidP="008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в  рамках региональных   мероприятий </w:t>
            </w:r>
            <w:r w:rsidRPr="00DE37E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«Повышение качества образования в школах с низким результатом обучения и в школах, функционирующих в неблагоприятных социальных условиях»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июль - август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поддержки образовательных организаций с низкими результатами обучения и организаций, функционирующих в неблагоприятных социальных условиях –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«Повышение КО в ШНОР/ШНСУ»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Опубликована </w:t>
            </w:r>
            <w:r w:rsidRPr="00E95885">
              <w:rPr>
                <w:rFonts w:ascii="Times New Roman" w:hAnsi="Times New Roman" w:cs="Times New Roman"/>
                <w:sz w:val="24"/>
                <w:szCs w:val="24"/>
              </w:rPr>
              <w:t>http://www.mimc.org.ru/doc/2020/Программа%20КО%202020-2023.pdf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участия в  идентификации школ, находящихся в сложных социальных условиях и показывающих</w:t>
            </w: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 низкие образовательные результаты</w:t>
            </w:r>
            <w:r w:rsidRPr="00DE37E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в рамках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 участии в реализации проектам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модель мониторинга, издан приказ об организации мониторинга.</w:t>
            </w:r>
            <w:r>
              <w:t xml:space="preserve"> </w:t>
            </w:r>
            <w:r w:rsidRPr="00E95885">
              <w:rPr>
                <w:rFonts w:ascii="Times New Roman" w:hAnsi="Times New Roman" w:cs="Times New Roman"/>
                <w:sz w:val="24"/>
                <w:szCs w:val="24"/>
              </w:rPr>
              <w:t>http://www.mimc.org.ru/doc/2020/Приказ%20№103%20от%2023%20сент%202020%20о%20мониторинге%20КО.pdf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общеобразовательных организаций со стабильно низкими образовательными результатами на основе исследования в </w:t>
            </w:r>
            <w:r w:rsidRPr="00DE37E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рамках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Список школ со стабильно низкими образовательными результатами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монит</w:t>
            </w:r>
            <w:r w:rsidR="008C4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ринг, обработаны результаты, подготовлена аналитическая записка, методические рекомендации.</w:t>
            </w:r>
            <w:r w:rsidR="008C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A5" w:rsidRPr="008C4EA5">
              <w:rPr>
                <w:rFonts w:ascii="Times New Roman" w:hAnsi="Times New Roman" w:cs="Times New Roman"/>
                <w:sz w:val="24"/>
                <w:szCs w:val="24"/>
              </w:rPr>
              <w:t>https://docviewer.yandex.ru/view/44619546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ОУ со стабильно низкими образовательными результатами на основе исследования в </w:t>
            </w:r>
            <w:r w:rsidRPr="00DE37E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рамках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Распоряжение по МСО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8C4EA5" w:rsidP="008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ОО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разработке/коррекции Программ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города с учетом результатов мониторинга.    </w:t>
            </w:r>
            <w:r w:rsidRPr="008C4EA5">
              <w:rPr>
                <w:rFonts w:ascii="Times New Roman" w:hAnsi="Times New Roman" w:cs="Times New Roman"/>
                <w:sz w:val="24"/>
                <w:szCs w:val="24"/>
              </w:rPr>
              <w:t>https://docviewer.yande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x.ru/view/44619546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pStyle w:val="Default"/>
              <w:rPr>
                <w:color w:val="auto"/>
              </w:rPr>
            </w:pPr>
            <w:r w:rsidRPr="00DE37E6">
              <w:rPr>
                <w:color w:val="auto"/>
              </w:rPr>
              <w:t>Утверждение списка  партнерства ОУ с низкими образовательными результатами и ОУ с высокими образовательными результатам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8C4EA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95885"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  <w:r w:rsidR="00C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Градация ОУ по уровням результативности.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8C4EA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ОУ по итогам мониторинга. Согласование планов партнерства. Заключение соглашений.</w:t>
            </w:r>
          </w:p>
        </w:tc>
      </w:tr>
      <w:tr w:rsidR="008C4EA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Pr="00DE37E6" w:rsidRDefault="008C4EA5" w:rsidP="00885B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Согласование и утверждение муниципальной модели партнерства ОУ</w:t>
            </w:r>
            <w:r w:rsidR="00C23D79">
              <w:rPr>
                <w:color w:val="auto"/>
              </w:rPr>
              <w:t xml:space="preserve"> по переводу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Default="00C23D79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Pr="00DE37E6" w:rsidRDefault="00C23D79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 ОО, 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Pr="00DE37E6" w:rsidRDefault="00C23D79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5" w:rsidRDefault="00C23D79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муниципальной модели по повешению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установленных партнерских отношений.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Адресная помощь через организацию  консультационного сопровождения со стороны  муниципальной методической службы, директоров, педагогических работников школ с высоким уровнем качества образовательных результатов (далее – школ/партнеров) по вопросам повышения качества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pStyle w:val="a5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37E6">
              <w:rPr>
                <w:sz w:val="24"/>
                <w:szCs w:val="24"/>
              </w:rPr>
              <w:t xml:space="preserve">Создание единого информационного пространства и эффективного использования имеющихся ресурсов школ в решении актуальных задач повышения качества образования в школах с НОР, а также создание условий для трансляции позитивного педагогического опыта.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Default="00902624" w:rsidP="00885B99">
            <w:pPr>
              <w:pStyle w:val="a5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Наполнение раздела на сайте МБУ «МИМЦ» информацией и НПБ; адресные консультации и методические рекомендации.</w:t>
            </w:r>
          </w:p>
          <w:p w:rsidR="00902624" w:rsidRPr="00902624" w:rsidRDefault="00902624" w:rsidP="00885B99">
            <w:pPr>
              <w:pStyle w:val="a5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планов взаимодействия и внутренних программ повышения </w:t>
            </w:r>
            <w:proofErr w:type="gramStart"/>
            <w:r>
              <w:rPr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(Приложение 1.2)</w:t>
            </w:r>
          </w:p>
        </w:tc>
      </w:tr>
      <w:tr w:rsidR="00E95885" w:rsidRPr="00DE37E6" w:rsidTr="00E9588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Выявление и распространение эффективных практик по переходу  школ, демонстрировавших низкие образовательные результаты, в режим эффективного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январь - февраль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в РАОП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РАОП</w:t>
            </w:r>
          </w:p>
        </w:tc>
      </w:tr>
      <w:tr w:rsidR="00E95885" w:rsidRPr="00DE37E6" w:rsidTr="00E9588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902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="00E95885" w:rsidRPr="00DE37E6">
              <w:rPr>
                <w:bCs/>
                <w:color w:val="auto"/>
              </w:rPr>
              <w:t>Выявление профессиональных дефици</w:t>
            </w:r>
            <w:r>
              <w:rPr>
                <w:bCs/>
                <w:color w:val="auto"/>
              </w:rPr>
              <w:t>тов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9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ПК с указанием мотива выбора КПК</w:t>
            </w: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902624" w:rsidP="0090262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Методический практикум для </w:t>
            </w:r>
            <w:proofErr w:type="spellStart"/>
            <w:r>
              <w:rPr>
                <w:bCs/>
                <w:color w:val="auto"/>
              </w:rPr>
              <w:t>зам</w:t>
            </w:r>
            <w:proofErr w:type="gramStart"/>
            <w:r>
              <w:rPr>
                <w:bCs/>
                <w:color w:val="auto"/>
              </w:rPr>
              <w:t>.д</w:t>
            </w:r>
            <w:proofErr w:type="gramEnd"/>
            <w:r>
              <w:rPr>
                <w:bCs/>
                <w:color w:val="auto"/>
              </w:rPr>
              <w:t>ир</w:t>
            </w:r>
            <w:proofErr w:type="spellEnd"/>
            <w:r>
              <w:rPr>
                <w:bCs/>
                <w:color w:val="auto"/>
              </w:rPr>
              <w:t>. по УВР «Сопровождение</w:t>
            </w:r>
            <w:r w:rsidR="00E95885" w:rsidRPr="00DE37E6">
              <w:rPr>
                <w:bCs/>
                <w:color w:val="auto"/>
              </w:rPr>
              <w:t xml:space="preserve"> неуспевающих и слабоуспевающих обучающихся, </w:t>
            </w:r>
            <w:r>
              <w:rPr>
                <w:bCs/>
                <w:color w:val="auto"/>
              </w:rPr>
              <w:t>детей 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407CE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E95885"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407CE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407CE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управленческих компетенций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заседаний муниципального  Совета  по  образованию,  городского методического совета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407CE" w:rsidP="00E407CE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95885"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407CE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промежуточных результатов; </w:t>
            </w:r>
            <w:r w:rsidR="00E95885" w:rsidRPr="00DE37E6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85" w:rsidRPr="00DE37E6" w:rsidTr="00E958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lang w:eastAsia="en-US"/>
              </w:rPr>
            </w:pPr>
            <w:r w:rsidRPr="00DE37E6">
              <w:rPr>
                <w:rFonts w:ascii="Times New Roman" w:hAnsi="Times New Roman"/>
                <w:lang w:eastAsia="en-US"/>
              </w:rPr>
              <w:t>Обеспечение условий освоения  программ повышения квалификации,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январь – май 2021</w:t>
            </w:r>
          </w:p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«МИМЦ», ОУ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Обучение педагогов, имеющих профессиональные проблемы и дефициты</w:t>
            </w:r>
            <w:r w:rsidRPr="00DE37E6">
              <w:rPr>
                <w:rFonts w:ascii="Times New Roman" w:hAnsi="Times New Roman" w:cs="Times New Roman"/>
                <w:bCs/>
                <w:sz w:val="24"/>
                <w:szCs w:val="24"/>
              </w:rPr>
              <w:t>, ОУ, показывающих стабильно  низкие образовательные результаты.</w:t>
            </w: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85" w:rsidRPr="00DE37E6" w:rsidTr="00E9588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организационно-методических совещаний с руководителями  методических служб, руководителями  ОУ </w:t>
            </w:r>
          </w:p>
          <w:p w:rsidR="00E95885" w:rsidRPr="00DE37E6" w:rsidRDefault="00E95885" w:rsidP="00885B99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</w:t>
            </w:r>
          </w:p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комплексного </w:t>
            </w:r>
            <w:r w:rsidR="00E95885"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 школ со стабильно низкими результатами, школ, функционирующих в неблагоприятных социально-</w:t>
            </w:r>
            <w:r w:rsidR="00E95885"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условиях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5" w:rsidRPr="00DE37E6" w:rsidTr="00E9588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итогов работы по направлению поддержка ОУ с НОР; коррекция, планирование на 2021-2022 у. </w:t>
            </w:r>
            <w:proofErr w:type="gramStart"/>
            <w:r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март – апрель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«МИМЦ»,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B31706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5" w:rsidRPr="00DE37E6" w:rsidRDefault="00E95885" w:rsidP="0088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885" w:rsidRPr="00DE37E6" w:rsidRDefault="00E95885" w:rsidP="00E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85" w:rsidRPr="00DE37E6" w:rsidRDefault="00E95885" w:rsidP="00E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85" w:rsidRPr="00DE37E6" w:rsidRDefault="00E95885" w:rsidP="00E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85" w:rsidRPr="00DE37E6" w:rsidRDefault="00E95885" w:rsidP="00E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85" w:rsidRPr="00DE37E6" w:rsidRDefault="00E95885" w:rsidP="00E95885">
      <w:pPr>
        <w:spacing w:after="0" w:line="240" w:lineRule="auto"/>
        <w:rPr>
          <w:sz w:val="24"/>
          <w:szCs w:val="24"/>
        </w:rPr>
      </w:pPr>
    </w:p>
    <w:p w:rsidR="00C56149" w:rsidRDefault="00C56149"/>
    <w:sectPr w:rsidR="00C56149" w:rsidSect="00976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BB1"/>
    <w:multiLevelType w:val="hybridMultilevel"/>
    <w:tmpl w:val="4E1C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F1"/>
    <w:rsid w:val="000433A6"/>
    <w:rsid w:val="00084C3F"/>
    <w:rsid w:val="000F203D"/>
    <w:rsid w:val="001310F0"/>
    <w:rsid w:val="0013362C"/>
    <w:rsid w:val="001724B7"/>
    <w:rsid w:val="0019693D"/>
    <w:rsid w:val="002007B0"/>
    <w:rsid w:val="00216C6A"/>
    <w:rsid w:val="00224DC0"/>
    <w:rsid w:val="00253648"/>
    <w:rsid w:val="00285F58"/>
    <w:rsid w:val="00343D60"/>
    <w:rsid w:val="00377DEB"/>
    <w:rsid w:val="003D398C"/>
    <w:rsid w:val="003D6E87"/>
    <w:rsid w:val="00495047"/>
    <w:rsid w:val="004A3728"/>
    <w:rsid w:val="005160F1"/>
    <w:rsid w:val="005727B3"/>
    <w:rsid w:val="005A44D0"/>
    <w:rsid w:val="005D6D78"/>
    <w:rsid w:val="006009C9"/>
    <w:rsid w:val="0064681E"/>
    <w:rsid w:val="00651528"/>
    <w:rsid w:val="00670E51"/>
    <w:rsid w:val="00687C3C"/>
    <w:rsid w:val="006A719F"/>
    <w:rsid w:val="006B207E"/>
    <w:rsid w:val="006C337A"/>
    <w:rsid w:val="00721080"/>
    <w:rsid w:val="00751C57"/>
    <w:rsid w:val="00782312"/>
    <w:rsid w:val="007953EB"/>
    <w:rsid w:val="007B65C0"/>
    <w:rsid w:val="00810D03"/>
    <w:rsid w:val="008C4EA5"/>
    <w:rsid w:val="008E46C0"/>
    <w:rsid w:val="00902624"/>
    <w:rsid w:val="00984C17"/>
    <w:rsid w:val="009A6EE1"/>
    <w:rsid w:val="009E57D5"/>
    <w:rsid w:val="00A02EE9"/>
    <w:rsid w:val="00AB15D8"/>
    <w:rsid w:val="00AD1244"/>
    <w:rsid w:val="00AD55EC"/>
    <w:rsid w:val="00AE767D"/>
    <w:rsid w:val="00B31706"/>
    <w:rsid w:val="00BB279E"/>
    <w:rsid w:val="00BD3F10"/>
    <w:rsid w:val="00C23D79"/>
    <w:rsid w:val="00C56149"/>
    <w:rsid w:val="00C61852"/>
    <w:rsid w:val="00C7047D"/>
    <w:rsid w:val="00C81D87"/>
    <w:rsid w:val="00C9181F"/>
    <w:rsid w:val="00C95CF8"/>
    <w:rsid w:val="00CB6DF3"/>
    <w:rsid w:val="00D17101"/>
    <w:rsid w:val="00D17932"/>
    <w:rsid w:val="00D53A06"/>
    <w:rsid w:val="00D64F9B"/>
    <w:rsid w:val="00D91AD9"/>
    <w:rsid w:val="00DB0CAD"/>
    <w:rsid w:val="00DB370E"/>
    <w:rsid w:val="00DF414C"/>
    <w:rsid w:val="00E407CE"/>
    <w:rsid w:val="00E631C0"/>
    <w:rsid w:val="00E95885"/>
    <w:rsid w:val="00F04FC8"/>
    <w:rsid w:val="00F13017"/>
    <w:rsid w:val="00F1699D"/>
    <w:rsid w:val="00F245C6"/>
    <w:rsid w:val="00F80255"/>
    <w:rsid w:val="00FB39D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885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E958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Default">
    <w:name w:val="Default"/>
    <w:rsid w:val="00E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МОН основной"/>
    <w:basedOn w:val="a"/>
    <w:link w:val="a6"/>
    <w:rsid w:val="00E958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МОН основной Знак"/>
    <w:link w:val="a5"/>
    <w:rsid w:val="00E9588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885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E958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Default">
    <w:name w:val="Default"/>
    <w:rsid w:val="00E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МОН основной"/>
    <w:basedOn w:val="a"/>
    <w:link w:val="a6"/>
    <w:rsid w:val="00E958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МОН основной Знак"/>
    <w:link w:val="a5"/>
    <w:rsid w:val="00E9588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2020-12-14T07:32:00Z</dcterms:created>
  <dcterms:modified xsi:type="dcterms:W3CDTF">2020-12-14T08:22:00Z</dcterms:modified>
</cp:coreProperties>
</file>